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3"/>
        <w:gridCol w:w="2161"/>
        <w:gridCol w:w="2161"/>
        <w:gridCol w:w="2161"/>
        <w:gridCol w:w="2164"/>
      </w:tblGrid>
      <w:tr w:rsidR="000402E4" w:rsidRPr="009C3CB4" w14:paraId="1541FFFF" w14:textId="77777777" w:rsidTr="009C3CB4">
        <w:trPr>
          <w:trHeight w:val="394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FFFA" w14:textId="77777777" w:rsidR="000402E4" w:rsidRPr="00495C56" w:rsidRDefault="003675AC">
            <w:pPr>
              <w:pStyle w:val="TableParagraph"/>
              <w:ind w:left="32"/>
              <w:rPr>
                <w:rFonts w:ascii="Century Gothic" w:hAnsi="Century Gothic"/>
                <w:sz w:val="18"/>
                <w:szCs w:val="18"/>
              </w:rPr>
            </w:pPr>
            <w:r w:rsidRPr="00495C56">
              <w:rPr>
                <w:rFonts w:ascii="Century Gothic" w:hAnsi="Century Gothic"/>
                <w:spacing w:val="-4"/>
                <w:sz w:val="18"/>
                <w:szCs w:val="18"/>
              </w:rPr>
              <w:t>DIST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FFFB" w14:textId="77777777" w:rsidR="000402E4" w:rsidRPr="00495C56" w:rsidRDefault="003675AC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  <w:r w:rsidRPr="00495C56">
              <w:rPr>
                <w:rFonts w:ascii="Century Gothic" w:hAnsi="Century Gothic"/>
                <w:spacing w:val="-5"/>
                <w:sz w:val="18"/>
                <w:szCs w:val="18"/>
              </w:rPr>
              <w:t>CO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FFFC" w14:textId="77777777" w:rsidR="000402E4" w:rsidRPr="00495C56" w:rsidRDefault="003675AC">
            <w:pPr>
              <w:pStyle w:val="TableParagraph"/>
              <w:rPr>
                <w:rFonts w:ascii="Century Gothic" w:hAnsi="Century Gothic"/>
                <w:sz w:val="18"/>
                <w:szCs w:val="18"/>
              </w:rPr>
            </w:pPr>
            <w:r w:rsidRPr="00495C56">
              <w:rPr>
                <w:rFonts w:ascii="Century Gothic" w:hAnsi="Century Gothic"/>
                <w:spacing w:val="-5"/>
                <w:sz w:val="18"/>
                <w:szCs w:val="18"/>
              </w:rPr>
              <w:t>RTE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FFFD" w14:textId="77777777" w:rsidR="000402E4" w:rsidRPr="00495C56" w:rsidRDefault="003675AC">
            <w:pPr>
              <w:pStyle w:val="TableParagraph"/>
              <w:ind w:left="25"/>
              <w:rPr>
                <w:rFonts w:ascii="Century Gothic" w:hAnsi="Century Gothic"/>
                <w:sz w:val="18"/>
                <w:szCs w:val="18"/>
              </w:rPr>
            </w:pPr>
            <w:r w:rsidRPr="00495C56">
              <w:rPr>
                <w:rFonts w:ascii="Century Gothic" w:hAnsi="Century Gothic"/>
                <w:sz w:val="18"/>
                <w:szCs w:val="18"/>
              </w:rPr>
              <w:t xml:space="preserve">KP </w:t>
            </w:r>
            <w:r w:rsidRPr="00495C56">
              <w:rPr>
                <w:rFonts w:ascii="Century Gothic" w:hAnsi="Century Gothic"/>
                <w:spacing w:val="-2"/>
                <w:sz w:val="18"/>
                <w:szCs w:val="18"/>
              </w:rPr>
              <w:t>(P.M.)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FFFE" w14:textId="77777777" w:rsidR="000402E4" w:rsidRPr="00495C56" w:rsidRDefault="003675AC">
            <w:pPr>
              <w:pStyle w:val="TableParagraph"/>
              <w:ind w:left="23"/>
              <w:rPr>
                <w:rFonts w:ascii="Century Gothic" w:hAnsi="Century Gothic"/>
                <w:sz w:val="18"/>
                <w:szCs w:val="18"/>
              </w:rPr>
            </w:pPr>
            <w:r w:rsidRPr="00495C56">
              <w:rPr>
                <w:rFonts w:ascii="Century Gothic" w:hAnsi="Century Gothic"/>
                <w:sz w:val="18"/>
                <w:szCs w:val="18"/>
              </w:rPr>
              <w:t xml:space="preserve">EXP </w:t>
            </w:r>
            <w:r w:rsidRPr="00495C56">
              <w:rPr>
                <w:rFonts w:ascii="Century Gothic" w:hAnsi="Century Gothic"/>
                <w:spacing w:val="-4"/>
                <w:sz w:val="18"/>
                <w:szCs w:val="18"/>
              </w:rPr>
              <w:t>AUTH</w:t>
            </w:r>
          </w:p>
        </w:tc>
      </w:tr>
      <w:tr w:rsidR="009C3CB4" w:rsidRPr="009C3CB4" w14:paraId="0B702AAD" w14:textId="77777777" w:rsidTr="009C3CB4">
        <w:trPr>
          <w:trHeight w:val="50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586A" w14:textId="77777777" w:rsidR="009C3CB4" w:rsidRPr="009C3CB4" w:rsidRDefault="009C3CB4">
            <w:pPr>
              <w:pStyle w:val="TableParagraph"/>
              <w:ind w:left="32"/>
              <w:rPr>
                <w:rFonts w:ascii="Century Gothic" w:hAnsi="Century Gothic"/>
                <w:spacing w:val="-4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88A" w14:textId="77777777" w:rsidR="009C3CB4" w:rsidRPr="009C3CB4" w:rsidRDefault="009C3CB4">
            <w:pPr>
              <w:pStyle w:val="TableParagraph"/>
              <w:rPr>
                <w:rFonts w:ascii="Century Gothic" w:hAnsi="Century Gothic"/>
                <w:spacing w:val="-5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84C2" w14:textId="77777777" w:rsidR="009C3CB4" w:rsidRPr="009C3CB4" w:rsidRDefault="009C3CB4">
            <w:pPr>
              <w:pStyle w:val="TableParagraph"/>
              <w:rPr>
                <w:rFonts w:ascii="Century Gothic" w:hAnsi="Century Gothic"/>
                <w:spacing w:val="-5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05C8" w14:textId="77777777" w:rsidR="009C3CB4" w:rsidRPr="009C3CB4" w:rsidRDefault="009C3CB4">
            <w:pPr>
              <w:pStyle w:val="TableParagraph"/>
              <w:ind w:left="25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9483" w14:textId="77777777" w:rsidR="009C3CB4" w:rsidRPr="009C3CB4" w:rsidRDefault="009C3CB4">
            <w:pPr>
              <w:pStyle w:val="TableParagraph"/>
              <w:ind w:left="23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5420000" w14:textId="77777777" w:rsidR="000402E4" w:rsidRPr="009C3CB4" w:rsidRDefault="000402E4">
      <w:pPr>
        <w:pStyle w:val="BodyText"/>
        <w:rPr>
          <w:rFonts w:ascii="Century Gothic" w:hAnsi="Century Gothic"/>
        </w:rPr>
      </w:pPr>
    </w:p>
    <w:p w14:paraId="15420004" w14:textId="77777777" w:rsidR="000402E4" w:rsidRPr="00E47564" w:rsidRDefault="003675AC" w:rsidP="00E47564">
      <w:pPr>
        <w:ind w:right="640"/>
        <w:rPr>
          <w:rFonts w:ascii="Century Gothic" w:hAnsi="Century Gothic"/>
        </w:rPr>
      </w:pPr>
      <w:r w:rsidRPr="00E47564">
        <w:rPr>
          <w:rFonts w:ascii="Century Gothic" w:hAnsi="Century Gothic"/>
        </w:rPr>
        <w:t xml:space="preserve">I Hereby </w:t>
      </w:r>
      <w:r w:rsidRPr="00E47564">
        <w:rPr>
          <w:rFonts w:ascii="Century Gothic" w:hAnsi="Century Gothic"/>
          <w:spacing w:val="-2"/>
        </w:rPr>
        <w:t>Certify:</w:t>
      </w:r>
    </w:p>
    <w:p w14:paraId="15420005" w14:textId="77777777" w:rsidR="000402E4" w:rsidRPr="00E47564" w:rsidRDefault="000402E4" w:rsidP="00E47564">
      <w:pPr>
        <w:ind w:right="640"/>
        <w:rPr>
          <w:rFonts w:ascii="Century Gothic" w:hAnsi="Century Gothic"/>
        </w:rPr>
      </w:pPr>
    </w:p>
    <w:p w14:paraId="15420006" w14:textId="5350F16C" w:rsidR="000402E4" w:rsidRPr="00E47564" w:rsidRDefault="003675AC" w:rsidP="00E47564">
      <w:pPr>
        <w:ind w:right="640"/>
        <w:rPr>
          <w:rFonts w:ascii="Century Gothic" w:hAnsi="Century Gothic"/>
        </w:rPr>
      </w:pPr>
      <w:r w:rsidRPr="00E47564">
        <w:rPr>
          <w:rFonts w:ascii="Century Gothic" w:hAnsi="Century Gothic"/>
        </w:rPr>
        <w:t>That I have personally inspected the property herein appraised.</w:t>
      </w:r>
      <w:r w:rsidRPr="00E47564">
        <w:rPr>
          <w:rFonts w:ascii="Century Gothic" w:hAnsi="Century Gothic"/>
          <w:spacing w:val="68"/>
        </w:rPr>
        <w:t xml:space="preserve"> </w:t>
      </w:r>
      <w:r w:rsidR="00E47564">
        <w:rPr>
          <w:rFonts w:ascii="Century Gothic" w:hAnsi="Century Gothic"/>
          <w:spacing w:val="68"/>
        </w:rPr>
        <w:t xml:space="preserve"> </w:t>
      </w:r>
      <w:r w:rsidRPr="00E47564">
        <w:rPr>
          <w:rFonts w:ascii="Century Gothic" w:hAnsi="Century Gothic"/>
        </w:rPr>
        <w:t>A personal field inspection of the comparable sales</w:t>
      </w:r>
      <w:r w:rsidR="002B0F08" w:rsidRPr="00E47564">
        <w:rPr>
          <w:rFonts w:ascii="Century Gothic" w:hAnsi="Century Gothic"/>
        </w:rPr>
        <w:t>/rentals</w:t>
      </w:r>
      <w:r w:rsidRPr="00E47564">
        <w:rPr>
          <w:rFonts w:ascii="Century Gothic" w:hAnsi="Century Gothic"/>
        </w:rPr>
        <w:t xml:space="preserve"> relied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upon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in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making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said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appraisal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has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also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been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made.</w:t>
      </w:r>
      <w:r w:rsidRPr="00E47564">
        <w:rPr>
          <w:rFonts w:ascii="Century Gothic" w:hAnsi="Century Gothic"/>
          <w:spacing w:val="40"/>
        </w:rPr>
        <w:t xml:space="preserve"> </w:t>
      </w:r>
      <w:r w:rsidR="00E47564">
        <w:rPr>
          <w:rFonts w:ascii="Century Gothic" w:hAnsi="Century Gothic"/>
          <w:spacing w:val="40"/>
        </w:rPr>
        <w:t xml:space="preserve"> </w:t>
      </w:r>
      <w:r w:rsidRPr="00E47564">
        <w:rPr>
          <w:rFonts w:ascii="Century Gothic" w:hAnsi="Century Gothic"/>
        </w:rPr>
        <w:t>The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photographs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contained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in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this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report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are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representative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of the subject property(</w:t>
      </w:r>
      <w:proofErr w:type="spellStart"/>
      <w:r w:rsidRPr="00E47564">
        <w:rPr>
          <w:rFonts w:ascii="Century Gothic" w:hAnsi="Century Gothic"/>
        </w:rPr>
        <w:t>ies</w:t>
      </w:r>
      <w:proofErr w:type="spellEnd"/>
      <w:r w:rsidRPr="00E47564">
        <w:rPr>
          <w:rFonts w:ascii="Century Gothic" w:hAnsi="Century Gothic"/>
        </w:rPr>
        <w:t>) and comparable</w:t>
      </w:r>
      <w:r w:rsidR="00AF6124" w:rsidRPr="00E47564">
        <w:rPr>
          <w:rFonts w:ascii="Century Gothic" w:hAnsi="Century Gothic"/>
        </w:rPr>
        <w:t xml:space="preserve"> data</w:t>
      </w:r>
      <w:r w:rsidRPr="00E47564">
        <w:rPr>
          <w:rFonts w:ascii="Century Gothic" w:hAnsi="Century Gothic"/>
        </w:rPr>
        <w:t xml:space="preserve"> relied upon in making this appraisal.</w:t>
      </w:r>
    </w:p>
    <w:p w14:paraId="15420007" w14:textId="549435B7" w:rsidR="000402E4" w:rsidRPr="00E47564" w:rsidRDefault="000402E4" w:rsidP="00E47564">
      <w:pPr>
        <w:ind w:right="640"/>
        <w:rPr>
          <w:rFonts w:ascii="Century Gothic" w:hAnsi="Century Gothic"/>
        </w:rPr>
      </w:pPr>
    </w:p>
    <w:p w14:paraId="15420008" w14:textId="77777777" w:rsidR="000402E4" w:rsidRPr="00E47564" w:rsidRDefault="003675AC" w:rsidP="00E47564">
      <w:pPr>
        <w:ind w:right="640"/>
        <w:rPr>
          <w:rFonts w:ascii="Century Gothic" w:hAnsi="Century Gothic"/>
        </w:rPr>
      </w:pPr>
      <w:r w:rsidRPr="00E47564">
        <w:rPr>
          <w:rFonts w:ascii="Century Gothic" w:hAnsi="Century Gothic"/>
        </w:rPr>
        <w:t>That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to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the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best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of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my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knowledge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and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belief,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the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statements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contained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in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the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appraisal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herein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set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forth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are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true,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and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 xml:space="preserve">the information upon which the opinions expressed therein are based is correct, subject to limiting conditions therein set </w:t>
      </w:r>
      <w:r w:rsidRPr="00E47564">
        <w:rPr>
          <w:rFonts w:ascii="Century Gothic" w:hAnsi="Century Gothic"/>
          <w:spacing w:val="-2"/>
        </w:rPr>
        <w:t>forth.</w:t>
      </w:r>
    </w:p>
    <w:p w14:paraId="15420009" w14:textId="77777777" w:rsidR="000402E4" w:rsidRPr="00E47564" w:rsidRDefault="000402E4" w:rsidP="00E47564">
      <w:pPr>
        <w:ind w:right="640"/>
        <w:rPr>
          <w:rFonts w:ascii="Century Gothic" w:hAnsi="Century Gothic"/>
        </w:rPr>
      </w:pPr>
    </w:p>
    <w:p w14:paraId="1542000A" w14:textId="638050E5" w:rsidR="000402E4" w:rsidRPr="00E47564" w:rsidRDefault="003675AC" w:rsidP="00E47564">
      <w:pPr>
        <w:ind w:right="640"/>
        <w:rPr>
          <w:rFonts w:ascii="Century Gothic" w:hAnsi="Century Gothic"/>
        </w:rPr>
      </w:pPr>
      <w:r w:rsidRPr="00E47564">
        <w:rPr>
          <w:rFonts w:ascii="Century Gothic" w:hAnsi="Century Gothic"/>
        </w:rPr>
        <w:t>That I understand that the appraisal may be used in connection with an Airspace transaction that resulted from a project</w:t>
      </w:r>
      <w:r w:rsidRPr="00E47564">
        <w:rPr>
          <w:rFonts w:ascii="Century Gothic" w:hAnsi="Century Gothic"/>
          <w:spacing w:val="-6"/>
        </w:rPr>
        <w:t xml:space="preserve"> </w:t>
      </w:r>
      <w:r w:rsidRPr="00E47564">
        <w:rPr>
          <w:rFonts w:ascii="Century Gothic" w:hAnsi="Century Gothic"/>
        </w:rPr>
        <w:t>constructed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by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the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State</w:t>
      </w:r>
      <w:r w:rsidRPr="00E47564">
        <w:rPr>
          <w:rFonts w:ascii="Century Gothic" w:hAnsi="Century Gothic"/>
          <w:spacing w:val="-4"/>
        </w:rPr>
        <w:t xml:space="preserve"> </w:t>
      </w:r>
      <w:r w:rsidRPr="00E47564">
        <w:rPr>
          <w:rFonts w:ascii="Century Gothic" w:hAnsi="Century Gothic"/>
        </w:rPr>
        <w:t>of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California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with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the</w:t>
      </w:r>
      <w:r w:rsidRPr="00E47564">
        <w:rPr>
          <w:rFonts w:ascii="Century Gothic" w:hAnsi="Century Gothic"/>
          <w:spacing w:val="-4"/>
        </w:rPr>
        <w:t xml:space="preserve"> </w:t>
      </w:r>
      <w:r w:rsidRPr="00E47564">
        <w:rPr>
          <w:rFonts w:ascii="Century Gothic" w:hAnsi="Century Gothic"/>
        </w:rPr>
        <w:t>assistance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of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Federal-aid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highway</w:t>
      </w:r>
      <w:r w:rsidRPr="00E47564">
        <w:rPr>
          <w:rFonts w:ascii="Century Gothic" w:hAnsi="Century Gothic"/>
          <w:spacing w:val="-4"/>
        </w:rPr>
        <w:t xml:space="preserve"> </w:t>
      </w:r>
      <w:r w:rsidRPr="00E47564">
        <w:rPr>
          <w:rFonts w:ascii="Century Gothic" w:hAnsi="Century Gothic"/>
        </w:rPr>
        <w:t>funds,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or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other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Federal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  <w:spacing w:val="-2"/>
        </w:rPr>
        <w:t>funds.</w:t>
      </w:r>
    </w:p>
    <w:p w14:paraId="1542000B" w14:textId="77777777" w:rsidR="000402E4" w:rsidRPr="00E47564" w:rsidRDefault="000402E4" w:rsidP="00E47564">
      <w:pPr>
        <w:ind w:right="640"/>
        <w:rPr>
          <w:rFonts w:ascii="Century Gothic" w:hAnsi="Century Gothic"/>
        </w:rPr>
      </w:pPr>
    </w:p>
    <w:p w14:paraId="1542000D" w14:textId="634AA3C9" w:rsidR="000402E4" w:rsidRPr="00E47564" w:rsidRDefault="003675AC" w:rsidP="00E47564">
      <w:pPr>
        <w:ind w:right="640"/>
        <w:rPr>
          <w:rFonts w:ascii="Century Gothic" w:hAnsi="Century Gothic"/>
        </w:rPr>
      </w:pPr>
      <w:r w:rsidRPr="00E47564">
        <w:rPr>
          <w:rFonts w:ascii="Century Gothic" w:hAnsi="Century Gothic"/>
        </w:rPr>
        <w:t>That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such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appraisal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has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been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made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in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conformity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with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the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appropriate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State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laws,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Title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VI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of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the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1964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Civil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Rights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Act, regulations and policies and procedures applicable to appraisal of property for such purposes.</w:t>
      </w:r>
      <w:r w:rsidR="009875A5" w:rsidRPr="00E47564">
        <w:rPr>
          <w:rFonts w:ascii="Century Gothic" w:hAnsi="Century Gothic"/>
        </w:rPr>
        <w:t xml:space="preserve"> </w:t>
      </w:r>
      <w:r w:rsidR="00E47564">
        <w:rPr>
          <w:rFonts w:ascii="Century Gothic" w:hAnsi="Century Gothic"/>
        </w:rPr>
        <w:t xml:space="preserve"> </w:t>
      </w:r>
      <w:r w:rsidRPr="00E47564">
        <w:rPr>
          <w:rFonts w:ascii="Century Gothic" w:hAnsi="Century Gothic"/>
        </w:rPr>
        <w:t>That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neither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my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employment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nor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my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compensation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for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making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this</w:t>
      </w:r>
      <w:r w:rsidR="00776856"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appraisal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and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report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are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in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any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way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contingent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 xml:space="preserve">upon the </w:t>
      </w:r>
      <w:r w:rsidR="00A47497" w:rsidRPr="00E47564">
        <w:rPr>
          <w:rFonts w:ascii="Century Gothic" w:hAnsi="Century Gothic"/>
        </w:rPr>
        <w:t>rental rate</w:t>
      </w:r>
      <w:r w:rsidRPr="00E47564">
        <w:rPr>
          <w:rFonts w:ascii="Century Gothic" w:hAnsi="Century Gothic"/>
        </w:rPr>
        <w:t xml:space="preserve"> reported herein.</w:t>
      </w:r>
    </w:p>
    <w:p w14:paraId="1542000E" w14:textId="77777777" w:rsidR="000402E4" w:rsidRPr="00E47564" w:rsidRDefault="000402E4" w:rsidP="00E47564">
      <w:pPr>
        <w:ind w:right="640"/>
        <w:rPr>
          <w:rFonts w:ascii="Century Gothic" w:hAnsi="Century Gothic"/>
        </w:rPr>
      </w:pPr>
    </w:p>
    <w:p w14:paraId="1542000F" w14:textId="5E59E89A" w:rsidR="000402E4" w:rsidRPr="00E47564" w:rsidRDefault="003675AC" w:rsidP="00E47564">
      <w:pPr>
        <w:ind w:right="640"/>
        <w:rPr>
          <w:rFonts w:ascii="Century Gothic" w:hAnsi="Century Gothic"/>
        </w:rPr>
      </w:pPr>
      <w:r w:rsidRPr="00E47564">
        <w:rPr>
          <w:rFonts w:ascii="Century Gothic" w:hAnsi="Century Gothic"/>
        </w:rPr>
        <w:t>That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I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have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no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direct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or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indirect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present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or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contemplated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future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personal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interest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in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such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property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or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in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any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>benefit</w:t>
      </w:r>
      <w:r w:rsidRPr="00E47564">
        <w:rPr>
          <w:rFonts w:ascii="Century Gothic" w:hAnsi="Century Gothic"/>
          <w:spacing w:val="-2"/>
        </w:rPr>
        <w:t xml:space="preserve"> </w:t>
      </w:r>
      <w:r w:rsidRPr="00E47564">
        <w:rPr>
          <w:rFonts w:ascii="Century Gothic" w:hAnsi="Century Gothic"/>
        </w:rPr>
        <w:t xml:space="preserve">from the property appraised, nor will I derive any benefit from the resulting </w:t>
      </w:r>
      <w:r w:rsidR="00183310" w:rsidRPr="00E47564">
        <w:rPr>
          <w:rFonts w:ascii="Century Gothic" w:hAnsi="Century Gothic"/>
        </w:rPr>
        <w:t>Airspace</w:t>
      </w:r>
      <w:r w:rsidRPr="00E47564">
        <w:rPr>
          <w:rFonts w:ascii="Century Gothic" w:hAnsi="Century Gothic"/>
        </w:rPr>
        <w:t xml:space="preserve"> transaction.</w:t>
      </w:r>
    </w:p>
    <w:p w14:paraId="15420010" w14:textId="77777777" w:rsidR="000402E4" w:rsidRPr="00E47564" w:rsidRDefault="000402E4" w:rsidP="00E47564">
      <w:pPr>
        <w:ind w:right="640"/>
        <w:rPr>
          <w:rFonts w:ascii="Century Gothic" w:hAnsi="Century Gothic"/>
        </w:rPr>
      </w:pPr>
    </w:p>
    <w:p w14:paraId="15420011" w14:textId="77777777" w:rsidR="000402E4" w:rsidRPr="00E47564" w:rsidRDefault="003675AC" w:rsidP="00E47564">
      <w:pPr>
        <w:ind w:right="640"/>
        <w:rPr>
          <w:rFonts w:ascii="Century Gothic" w:hAnsi="Century Gothic"/>
        </w:rPr>
      </w:pPr>
      <w:r w:rsidRPr="00E47564">
        <w:rPr>
          <w:rFonts w:ascii="Century Gothic" w:hAnsi="Century Gothic"/>
        </w:rPr>
        <w:t>That I have not revealed the findings and results of such appraisal to anyone other than the proper officials of the California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Department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of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Transportation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or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officials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of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the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Federal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Highway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Administration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and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I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will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not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do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so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until</w:t>
      </w:r>
      <w:r w:rsidRPr="00E47564">
        <w:rPr>
          <w:rFonts w:ascii="Century Gothic" w:hAnsi="Century Gothic"/>
          <w:spacing w:val="-3"/>
        </w:rPr>
        <w:t xml:space="preserve"> </w:t>
      </w:r>
      <w:r w:rsidRPr="00E47564">
        <w:rPr>
          <w:rFonts w:ascii="Century Gothic" w:hAnsi="Century Gothic"/>
        </w:rPr>
        <w:t>so authorized by State officials, or until I am required to do so by due process of law, or until I am released from this obligation by having publicly testified as to such findings.</w:t>
      </w:r>
    </w:p>
    <w:p w14:paraId="15420012" w14:textId="77777777" w:rsidR="000402E4" w:rsidRPr="00304BB6" w:rsidRDefault="000402E4" w:rsidP="00304BB6">
      <w:pPr>
        <w:rPr>
          <w:rFonts w:ascii="Century Gothic" w:hAnsi="Century Gothic"/>
        </w:rPr>
      </w:pPr>
    </w:p>
    <w:p w14:paraId="15420013" w14:textId="68C9A8A0" w:rsidR="000402E4" w:rsidRPr="00304BB6" w:rsidRDefault="00960CC5" w:rsidP="00EE2DE8">
      <w:pPr>
        <w:rPr>
          <w:rFonts w:ascii="Century Gothic" w:hAnsi="Century Gothic"/>
        </w:rPr>
      </w:pPr>
      <w:r w:rsidRPr="00304BB6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5420026" wp14:editId="3F176233">
                <wp:simplePos x="0" y="0"/>
                <wp:positionH relativeFrom="page">
                  <wp:posOffset>1962150</wp:posOffset>
                </wp:positionH>
                <wp:positionV relativeFrom="paragraph">
                  <wp:posOffset>321310</wp:posOffset>
                </wp:positionV>
                <wp:extent cx="1419225" cy="45719"/>
                <wp:effectExtent l="0" t="0" r="0" b="0"/>
                <wp:wrapNone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5775">
                              <a:moveTo>
                                <a:pt x="0" y="0"/>
                              </a:moveTo>
                              <a:lnTo>
                                <a:pt x="175577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2B918" id="Graphic 8" o:spid="_x0000_s1026" alt="&quot;&quot;" style="position:absolute;margin-left:154.5pt;margin-top:25.3pt;width:111.75pt;height:3.6pt;z-index:15730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557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" path="m,l1755775,e" filled="f" strokeweight=".25pt">
                <v:path arrowok="t"/>
                <w10:wrap anchorx="page"/>
              </v:shape>
            </w:pict>
          </mc:Fallback>
        </mc:AlternateContent>
      </w:r>
      <w:r w:rsidRPr="00304BB6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5420028" wp14:editId="7F1F234D">
                <wp:simplePos x="0" y="0"/>
                <wp:positionH relativeFrom="page">
                  <wp:posOffset>371474</wp:posOffset>
                </wp:positionH>
                <wp:positionV relativeFrom="paragraph">
                  <wp:posOffset>321310</wp:posOffset>
                </wp:positionV>
                <wp:extent cx="1285875" cy="45719"/>
                <wp:effectExtent l="0" t="0" r="0" b="0"/>
                <wp:wrapNone/>
                <wp:docPr id="9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7175">
                              <a:moveTo>
                                <a:pt x="0" y="0"/>
                              </a:moveTo>
                              <a:lnTo>
                                <a:pt x="152717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1CA5D" id="Graphic 9" o:spid="_x0000_s1026" alt="&quot;&quot;" style="position:absolute;margin-left:29.25pt;margin-top:25.3pt;width:101.25pt;height:3.6pt;z-index:1573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5271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" path="m,l1527175,e" filled="f" strokeweight=".25pt">
                <v:path arrowok="t"/>
                <w10:wrap anchorx="page"/>
              </v:shape>
            </w:pict>
          </mc:Fallback>
        </mc:AlternateContent>
      </w:r>
      <w:r w:rsidR="00FF679D" w:rsidRPr="00304BB6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5420024" wp14:editId="689A4CF0">
                <wp:simplePos x="0" y="0"/>
                <wp:positionH relativeFrom="page">
                  <wp:posOffset>5895975</wp:posOffset>
                </wp:positionH>
                <wp:positionV relativeFrom="paragraph">
                  <wp:posOffset>146685</wp:posOffset>
                </wp:positionV>
                <wp:extent cx="361950" cy="45719"/>
                <wp:effectExtent l="0" t="0" r="0" b="0"/>
                <wp:wrapNone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6175">
                              <a:moveTo>
                                <a:pt x="0" y="0"/>
                              </a:moveTo>
                              <a:lnTo>
                                <a:pt x="114617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0C373" id="Graphic 7" o:spid="_x0000_s1026" alt="&quot;&quot;" style="position:absolute;margin-left:464.25pt;margin-top:11.55pt;width:28.5pt;height:3.6pt;z-index:1573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1461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" path="m,l1146175,e" filled="f" strokeweight=".25pt">
                <v:path arrowok="t"/>
                <w10:wrap anchorx="page"/>
              </v:shape>
            </w:pict>
          </mc:Fallback>
        </mc:AlternateContent>
      </w:r>
      <w:r w:rsidR="003675AC" w:rsidRPr="00304BB6">
        <w:rPr>
          <w:rFonts w:ascii="Century Gothic" w:hAnsi="Century Gothic"/>
        </w:rPr>
        <w:t xml:space="preserve">That my opinion of the </w:t>
      </w:r>
      <w:r w:rsidR="00AF18B4" w:rsidRPr="00304BB6">
        <w:rPr>
          <w:rFonts w:ascii="Century Gothic" w:hAnsi="Century Gothic"/>
        </w:rPr>
        <w:t>rental rate</w:t>
      </w:r>
      <w:r w:rsidR="003675AC" w:rsidRPr="00304BB6">
        <w:rPr>
          <w:rFonts w:ascii="Century Gothic" w:hAnsi="Century Gothic"/>
        </w:rPr>
        <w:t xml:space="preserve"> of the parcel(s) included in this report as of the</w:t>
      </w:r>
      <w:r w:rsidR="003675AC" w:rsidRPr="00304BB6">
        <w:rPr>
          <w:rFonts w:ascii="Century Gothic" w:hAnsi="Century Gothic"/>
        </w:rPr>
        <w:tab/>
      </w:r>
      <w:r w:rsidR="00EE2DE8">
        <w:rPr>
          <w:rFonts w:ascii="Century Gothic" w:hAnsi="Century Gothic"/>
        </w:rPr>
        <w:t xml:space="preserve"> </w:t>
      </w:r>
      <w:r w:rsidR="00FF679D">
        <w:rPr>
          <w:rFonts w:ascii="Century Gothic" w:hAnsi="Century Gothic"/>
        </w:rPr>
        <w:tab/>
      </w:r>
      <w:r w:rsidR="003675AC" w:rsidRPr="00304BB6">
        <w:rPr>
          <w:rFonts w:ascii="Century Gothic" w:hAnsi="Century Gothic"/>
        </w:rPr>
        <w:t>day</w:t>
      </w:r>
      <w:r w:rsidR="003675AC" w:rsidRPr="00304BB6">
        <w:rPr>
          <w:rFonts w:ascii="Century Gothic" w:hAnsi="Century Gothic"/>
          <w:spacing w:val="-14"/>
        </w:rPr>
        <w:t xml:space="preserve"> </w:t>
      </w:r>
      <w:r w:rsidR="003675AC" w:rsidRPr="00304BB6">
        <w:rPr>
          <w:rFonts w:ascii="Century Gothic" w:hAnsi="Century Gothic"/>
        </w:rPr>
        <w:t xml:space="preserve">of </w:t>
      </w:r>
      <w:r w:rsidR="00EE2DE8">
        <w:rPr>
          <w:rFonts w:ascii="Century Gothic" w:hAnsi="Century Gothic"/>
        </w:rPr>
        <w:br/>
      </w:r>
      <w:r w:rsidR="00EE2DE8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EE2DE8" w:rsidRPr="00304BB6">
        <w:rPr>
          <w:rFonts w:ascii="Century Gothic" w:hAnsi="Century Gothic"/>
        </w:rPr>
        <w:t>is $</w:t>
      </w:r>
      <w:r w:rsidR="00EE2DE8">
        <w:rPr>
          <w:rFonts w:ascii="Century Gothic" w:hAnsi="Century Gothic"/>
        </w:rPr>
        <w:tab/>
      </w:r>
      <w:r w:rsidR="00EE2DE8">
        <w:rPr>
          <w:rFonts w:ascii="Century Gothic" w:hAnsi="Century Gothic"/>
        </w:rPr>
        <w:tab/>
      </w:r>
      <w:r w:rsidR="00EE2DE8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   </w:t>
      </w:r>
      <w:proofErr w:type="gramStart"/>
      <w:r>
        <w:rPr>
          <w:rFonts w:ascii="Century Gothic" w:hAnsi="Century Gothic"/>
        </w:rPr>
        <w:t xml:space="preserve">  </w:t>
      </w:r>
      <w:r w:rsidR="003675AC" w:rsidRPr="00304BB6">
        <w:rPr>
          <w:rFonts w:ascii="Century Gothic" w:hAnsi="Century Gothic"/>
        </w:rPr>
        <w:t>,</w:t>
      </w:r>
      <w:proofErr w:type="gramEnd"/>
      <w:r w:rsidR="003675AC" w:rsidRPr="00304BB6">
        <w:rPr>
          <w:rFonts w:ascii="Century Gothic" w:hAnsi="Century Gothic"/>
        </w:rPr>
        <w:t xml:space="preserve"> and that such conclusion was derived without</w:t>
      </w:r>
    </w:p>
    <w:p w14:paraId="15420014" w14:textId="27652014" w:rsidR="000402E4" w:rsidRPr="00304BB6" w:rsidRDefault="003675AC" w:rsidP="00304BB6">
      <w:pPr>
        <w:rPr>
          <w:rFonts w:ascii="Century Gothic" w:hAnsi="Century Gothic"/>
        </w:rPr>
      </w:pPr>
      <w:r w:rsidRPr="00304BB6">
        <w:rPr>
          <w:rFonts w:ascii="Century Gothic" w:hAnsi="Century Gothic"/>
        </w:rPr>
        <w:t>collusion,</w:t>
      </w:r>
      <w:r w:rsidRPr="00304BB6">
        <w:rPr>
          <w:rFonts w:ascii="Century Gothic" w:hAnsi="Century Gothic"/>
          <w:spacing w:val="-3"/>
        </w:rPr>
        <w:t xml:space="preserve"> </w:t>
      </w:r>
      <w:proofErr w:type="gramStart"/>
      <w:r w:rsidRPr="00304BB6">
        <w:rPr>
          <w:rFonts w:ascii="Century Gothic" w:hAnsi="Century Gothic"/>
        </w:rPr>
        <w:t>coercion</w:t>
      </w:r>
      <w:proofErr w:type="gramEnd"/>
      <w:r w:rsidRPr="00304BB6">
        <w:rPr>
          <w:rFonts w:ascii="Century Gothic" w:hAnsi="Century Gothic"/>
          <w:spacing w:val="-3"/>
        </w:rPr>
        <w:t xml:space="preserve"> </w:t>
      </w:r>
      <w:r w:rsidRPr="00304BB6">
        <w:rPr>
          <w:rFonts w:ascii="Century Gothic" w:hAnsi="Century Gothic"/>
        </w:rPr>
        <w:t>or</w:t>
      </w:r>
      <w:r w:rsidRPr="00304BB6">
        <w:rPr>
          <w:rFonts w:ascii="Century Gothic" w:hAnsi="Century Gothic"/>
          <w:spacing w:val="-2"/>
        </w:rPr>
        <w:t xml:space="preserve"> </w:t>
      </w:r>
      <w:r w:rsidRPr="00304BB6">
        <w:rPr>
          <w:rFonts w:ascii="Century Gothic" w:hAnsi="Century Gothic"/>
        </w:rPr>
        <w:t>direction</w:t>
      </w:r>
      <w:r w:rsidRPr="00304BB6">
        <w:rPr>
          <w:rFonts w:ascii="Century Gothic" w:hAnsi="Century Gothic"/>
          <w:spacing w:val="-3"/>
        </w:rPr>
        <w:t xml:space="preserve"> </w:t>
      </w:r>
      <w:r w:rsidRPr="00304BB6">
        <w:rPr>
          <w:rFonts w:ascii="Century Gothic" w:hAnsi="Century Gothic"/>
        </w:rPr>
        <w:t>as</w:t>
      </w:r>
      <w:r w:rsidRPr="00304BB6">
        <w:rPr>
          <w:rFonts w:ascii="Century Gothic" w:hAnsi="Century Gothic"/>
          <w:spacing w:val="-3"/>
        </w:rPr>
        <w:t xml:space="preserve"> </w:t>
      </w:r>
      <w:r w:rsidRPr="00304BB6">
        <w:rPr>
          <w:rFonts w:ascii="Century Gothic" w:hAnsi="Century Gothic"/>
        </w:rPr>
        <w:t>to</w:t>
      </w:r>
      <w:r w:rsidRPr="00304BB6">
        <w:rPr>
          <w:rFonts w:ascii="Century Gothic" w:hAnsi="Century Gothic"/>
          <w:spacing w:val="-2"/>
        </w:rPr>
        <w:t xml:space="preserve"> </w:t>
      </w:r>
      <w:r w:rsidR="0008428D" w:rsidRPr="00304BB6">
        <w:rPr>
          <w:rFonts w:ascii="Century Gothic" w:hAnsi="Century Gothic"/>
          <w:spacing w:val="-2"/>
        </w:rPr>
        <w:t>the rental rate</w:t>
      </w:r>
      <w:r w:rsidRPr="00304BB6">
        <w:rPr>
          <w:rFonts w:ascii="Century Gothic" w:hAnsi="Century Gothic"/>
          <w:spacing w:val="-2"/>
        </w:rPr>
        <w:t>.</w:t>
      </w:r>
    </w:p>
    <w:p w14:paraId="15420017" w14:textId="3861F21F" w:rsidR="000402E4" w:rsidRPr="00EE2DE8" w:rsidRDefault="000402E4">
      <w:pPr>
        <w:pStyle w:val="BodyText"/>
        <w:rPr>
          <w:rFonts w:ascii="Century Gothic" w:hAnsi="Century Gothic"/>
          <w:sz w:val="22"/>
          <w:szCs w:val="22"/>
        </w:rPr>
      </w:pPr>
    </w:p>
    <w:p w14:paraId="15420019" w14:textId="22B279E6" w:rsidR="000402E4" w:rsidRPr="00EE2DE8" w:rsidRDefault="003675AC" w:rsidP="00EE2DE8">
      <w:pPr>
        <w:pStyle w:val="BodyText"/>
        <w:spacing w:before="16"/>
        <w:ind w:firstLine="8010"/>
        <w:rPr>
          <w:rFonts w:ascii="Century Gothic" w:hAnsi="Century Gothic"/>
          <w:bCs/>
          <w:sz w:val="22"/>
          <w:szCs w:val="22"/>
        </w:rPr>
      </w:pPr>
      <w:r w:rsidRPr="00EE2DE8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42002A" wp14:editId="028678B8">
                <wp:simplePos x="0" y="0"/>
                <wp:positionH relativeFrom="page">
                  <wp:posOffset>4418012</wp:posOffset>
                </wp:positionH>
                <wp:positionV relativeFrom="paragraph">
                  <wp:posOffset>171562</wp:posOffset>
                </wp:positionV>
                <wp:extent cx="2898775" cy="1270"/>
                <wp:effectExtent l="0" t="0" r="0" b="0"/>
                <wp:wrapTopAndBottom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8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8775">
                              <a:moveTo>
                                <a:pt x="0" y="0"/>
                              </a:moveTo>
                              <a:lnTo>
                                <a:pt x="289877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44A9C" id="Graphic 10" o:spid="_x0000_s1026" alt="&quot;&quot;" style="position:absolute;margin-left:347.85pt;margin-top:13.5pt;width:228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8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" path="m,l2898775,e" filled="f" strokeweight=".25pt">
                <v:path arrowok="t"/>
                <w10:wrap type="topAndBottom" anchorx="page"/>
              </v:shape>
            </w:pict>
          </mc:Fallback>
        </mc:AlternateContent>
      </w:r>
      <w:r w:rsidRPr="00EE2DE8">
        <w:rPr>
          <w:rFonts w:ascii="Century Gothic" w:hAnsi="Century Gothic"/>
          <w:bCs/>
          <w:spacing w:val="-2"/>
          <w:sz w:val="22"/>
          <w:szCs w:val="22"/>
        </w:rPr>
        <w:t>(Signature)</w:t>
      </w:r>
    </w:p>
    <w:p w14:paraId="1542001A" w14:textId="4ED2754F" w:rsidR="000402E4" w:rsidRPr="00EE2DE8" w:rsidRDefault="000402E4">
      <w:pPr>
        <w:pStyle w:val="BodyText"/>
        <w:rPr>
          <w:rFonts w:ascii="Century Gothic" w:hAnsi="Century Gothic"/>
          <w:b/>
          <w:sz w:val="22"/>
          <w:szCs w:val="22"/>
        </w:rPr>
      </w:pPr>
    </w:p>
    <w:p w14:paraId="1542001D" w14:textId="060A649C" w:rsidR="000402E4" w:rsidRPr="00EE2DE8" w:rsidRDefault="003675AC" w:rsidP="00EE2DE8">
      <w:pPr>
        <w:pStyle w:val="BodyText"/>
        <w:spacing w:before="175"/>
        <w:ind w:firstLine="8370"/>
        <w:rPr>
          <w:rFonts w:ascii="Century Gothic" w:hAnsi="Century Gothic"/>
          <w:sz w:val="22"/>
          <w:szCs w:val="22"/>
        </w:rPr>
      </w:pPr>
      <w:r w:rsidRPr="00EE2DE8"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42002C" wp14:editId="7BD1E309">
                <wp:simplePos x="0" y="0"/>
                <wp:positionH relativeFrom="page">
                  <wp:posOffset>4418012</wp:posOffset>
                </wp:positionH>
                <wp:positionV relativeFrom="paragraph">
                  <wp:posOffset>272757</wp:posOffset>
                </wp:positionV>
                <wp:extent cx="2898775" cy="1270"/>
                <wp:effectExtent l="0" t="0" r="0" b="0"/>
                <wp:wrapTopAndBottom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8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8775">
                              <a:moveTo>
                                <a:pt x="0" y="0"/>
                              </a:moveTo>
                              <a:lnTo>
                                <a:pt x="2898775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C706F" id="Graphic 11" o:spid="_x0000_s1026" alt="&quot;&quot;" style="position:absolute;margin-left:347.85pt;margin-top:21.5pt;width:228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8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" path="m,l2898775,e" filled="f" strokeweight=".25pt">
                <v:path arrowok="t"/>
                <w10:wrap type="topAndBottom" anchorx="page"/>
              </v:shape>
            </w:pict>
          </mc:Fallback>
        </mc:AlternateContent>
      </w:r>
      <w:r w:rsidRPr="00EE2DE8">
        <w:rPr>
          <w:rFonts w:ascii="Century Gothic" w:hAnsi="Century Gothic"/>
          <w:spacing w:val="-4"/>
          <w:sz w:val="22"/>
          <w:szCs w:val="22"/>
        </w:rPr>
        <w:t>Date</w:t>
      </w:r>
    </w:p>
    <w:sectPr w:rsidR="000402E4" w:rsidRPr="00EE2DE8">
      <w:headerReference w:type="default" r:id="rId6"/>
      <w:type w:val="continuous"/>
      <w:pgSz w:w="12240" w:h="15840"/>
      <w:pgMar w:top="680" w:right="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BE8B" w14:textId="77777777" w:rsidR="00E4691F" w:rsidRDefault="00E4691F" w:rsidP="00E4691F">
      <w:r>
        <w:separator/>
      </w:r>
    </w:p>
  </w:endnote>
  <w:endnote w:type="continuationSeparator" w:id="0">
    <w:p w14:paraId="3A0E19CC" w14:textId="77777777" w:rsidR="00E4691F" w:rsidRDefault="00E4691F" w:rsidP="00E4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0FEA9" w14:textId="77777777" w:rsidR="00E4691F" w:rsidRDefault="00E4691F" w:rsidP="00E4691F">
      <w:r>
        <w:separator/>
      </w:r>
    </w:p>
  </w:footnote>
  <w:footnote w:type="continuationSeparator" w:id="0">
    <w:p w14:paraId="1D50372F" w14:textId="77777777" w:rsidR="00E4691F" w:rsidRDefault="00E4691F" w:rsidP="00E46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180" w:type="dxa"/>
      <w:tblBorders>
        <w:bottom w:val="double" w:sz="6" w:space="0" w:color="auto"/>
      </w:tblBorders>
      <w:tblLayout w:type="fixed"/>
      <w:tblLook w:val="0000" w:firstRow="0" w:lastRow="0" w:firstColumn="0" w:lastColumn="0" w:noHBand="0" w:noVBand="0"/>
    </w:tblPr>
    <w:tblGrid>
      <w:gridCol w:w="8100"/>
      <w:gridCol w:w="2700"/>
    </w:tblGrid>
    <w:tr w:rsidR="00E4691F" w:rsidRPr="00E4691F" w14:paraId="12A7A936" w14:textId="77777777" w:rsidTr="00E4691F">
      <w:tc>
        <w:tcPr>
          <w:tcW w:w="8100" w:type="dxa"/>
        </w:tcPr>
        <w:p w14:paraId="4915922C" w14:textId="77777777" w:rsidR="00E4691F" w:rsidRPr="00E4691F" w:rsidRDefault="00E4691F" w:rsidP="00E4691F">
          <w:pPr>
            <w:widowControl/>
            <w:autoSpaceDE/>
            <w:autoSpaceDN/>
            <w:rPr>
              <w:rFonts w:ascii="Century Gothic" w:eastAsia="Times New Roman" w:hAnsi="Century Gothic" w:cs="Times New Roman"/>
              <w:sz w:val="16"/>
              <w:szCs w:val="20"/>
            </w:rPr>
          </w:pPr>
          <w:r w:rsidRPr="00E4691F">
            <w:rPr>
              <w:rFonts w:ascii="Century Gothic" w:eastAsia="Times New Roman" w:hAnsi="Century Gothic" w:cs="Times New Roman"/>
              <w:sz w:val="16"/>
              <w:szCs w:val="20"/>
            </w:rPr>
            <w:t xml:space="preserve">STATE OF CALIFORNIA </w:t>
          </w:r>
          <w:r w:rsidRPr="00E4691F">
            <w:rPr>
              <w:rFonts w:ascii="Century Gothic" w:eastAsia="Times New Roman" w:hAnsi="Century Gothic" w:cs="Times New Roman"/>
              <w:sz w:val="16"/>
              <w:szCs w:val="20"/>
            </w:rPr>
            <w:sym w:font="Symbol" w:char="F0B7"/>
          </w:r>
          <w:r w:rsidRPr="00E4691F">
            <w:rPr>
              <w:rFonts w:ascii="Century Gothic" w:eastAsia="Times New Roman" w:hAnsi="Century Gothic" w:cs="Times New Roman"/>
              <w:sz w:val="16"/>
              <w:szCs w:val="20"/>
            </w:rPr>
            <w:t xml:space="preserve"> DEPARTMENT OF TRANSPORTATION</w:t>
          </w:r>
        </w:p>
      </w:tc>
      <w:tc>
        <w:tcPr>
          <w:tcW w:w="2700" w:type="dxa"/>
        </w:tcPr>
        <w:p w14:paraId="5B9588A3" w14:textId="77777777" w:rsidR="00E4691F" w:rsidRPr="00E4691F" w:rsidRDefault="00E4691F" w:rsidP="00E4691F">
          <w:pPr>
            <w:widowControl/>
            <w:autoSpaceDE/>
            <w:autoSpaceDN/>
            <w:ind w:left="345"/>
            <w:rPr>
              <w:rFonts w:ascii="Century Gothic" w:eastAsia="Times New Roman" w:hAnsi="Century Gothic" w:cs="Times New Roman"/>
              <w:sz w:val="20"/>
              <w:szCs w:val="20"/>
            </w:rPr>
          </w:pPr>
          <w:r w:rsidRPr="00E4691F">
            <w:rPr>
              <w:rFonts w:ascii="Century Gothic" w:eastAsia="Times New Roman" w:hAnsi="Century Gothic" w:cs="Times New Roman"/>
              <w:sz w:val="20"/>
              <w:szCs w:val="20"/>
            </w:rPr>
            <w:t>EXHIBIT</w:t>
          </w:r>
        </w:p>
      </w:tc>
    </w:tr>
    <w:tr w:rsidR="00E4691F" w:rsidRPr="00E4691F" w14:paraId="2380270F" w14:textId="77777777" w:rsidTr="00E4691F">
      <w:tc>
        <w:tcPr>
          <w:tcW w:w="8100" w:type="dxa"/>
        </w:tcPr>
        <w:p w14:paraId="451347D8" w14:textId="5F28B290" w:rsidR="00E4691F" w:rsidRPr="00E4691F" w:rsidRDefault="00E4691F" w:rsidP="00E4691F">
          <w:pPr>
            <w:widowControl/>
            <w:autoSpaceDE/>
            <w:autoSpaceDN/>
            <w:rPr>
              <w:rFonts w:ascii="Century Gothic" w:eastAsia="Times New Roman" w:hAnsi="Century Gothic" w:cs="Times New Roman"/>
              <w:sz w:val="24"/>
              <w:szCs w:val="20"/>
            </w:rPr>
          </w:pPr>
          <w:r>
            <w:rPr>
              <w:rFonts w:ascii="Century Gothic" w:eastAsia="Times New Roman" w:hAnsi="Century Gothic" w:cs="Times New Roman"/>
              <w:b/>
              <w:sz w:val="24"/>
              <w:szCs w:val="20"/>
            </w:rPr>
            <w:t>CERTIFICATE OF APPRAISER – AIRSPACE</w:t>
          </w:r>
        </w:p>
      </w:tc>
      <w:tc>
        <w:tcPr>
          <w:tcW w:w="2700" w:type="dxa"/>
          <w:vAlign w:val="center"/>
        </w:tcPr>
        <w:p w14:paraId="0FB81166" w14:textId="3A553649" w:rsidR="00E4691F" w:rsidRPr="00E4691F" w:rsidRDefault="00E4691F" w:rsidP="00E4691F">
          <w:pPr>
            <w:widowControl/>
            <w:autoSpaceDE/>
            <w:autoSpaceDN/>
            <w:ind w:left="525" w:right="-465" w:hanging="180"/>
            <w:rPr>
              <w:rFonts w:ascii="Century Gothic" w:eastAsia="Times New Roman" w:hAnsi="Century Gothic" w:cs="Times New Roman"/>
              <w:sz w:val="20"/>
              <w:szCs w:val="20"/>
            </w:rPr>
          </w:pPr>
          <w:r w:rsidRPr="00E4691F">
            <w:rPr>
              <w:rFonts w:ascii="Century Gothic" w:eastAsia="Times New Roman" w:hAnsi="Century Gothic" w:cs="Times New Roman"/>
              <w:sz w:val="20"/>
              <w:szCs w:val="20"/>
            </w:rPr>
            <w:t>07</w:t>
          </w:r>
          <w:r w:rsidRPr="00E4691F">
            <w:rPr>
              <w:rFonts w:ascii="Century Gothic" w:eastAsia="Times New Roman" w:hAnsi="Century Gothic" w:cs="Times New Roman"/>
              <w:sz w:val="20"/>
              <w:szCs w:val="20"/>
            </w:rPr>
            <w:noBreakHyphen/>
            <w:t>EX</w:t>
          </w:r>
          <w:r w:rsidRPr="00E4691F">
            <w:rPr>
              <w:rFonts w:ascii="Century Gothic" w:eastAsia="Times New Roman" w:hAnsi="Century Gothic" w:cs="Times New Roman"/>
              <w:sz w:val="20"/>
              <w:szCs w:val="20"/>
            </w:rPr>
            <w:noBreakHyphen/>
          </w:r>
          <w:r>
            <w:rPr>
              <w:rFonts w:ascii="Century Gothic" w:eastAsia="Times New Roman" w:hAnsi="Century Gothic" w:cs="Times New Roman"/>
              <w:sz w:val="20"/>
              <w:szCs w:val="20"/>
            </w:rPr>
            <w:t>2</w:t>
          </w:r>
          <w:r w:rsidR="00435030">
            <w:rPr>
              <w:rFonts w:ascii="Century Gothic" w:eastAsia="Times New Roman" w:hAnsi="Century Gothic" w:cs="Times New Roman"/>
              <w:sz w:val="20"/>
              <w:szCs w:val="20"/>
            </w:rPr>
            <w:t>6</w:t>
          </w:r>
          <w:r w:rsidRPr="00E4691F">
            <w:rPr>
              <w:rFonts w:ascii="Century Gothic" w:eastAsia="Times New Roman" w:hAnsi="Century Gothic" w:cs="Times New Roman"/>
              <w:sz w:val="20"/>
              <w:szCs w:val="20"/>
            </w:rPr>
            <w:t xml:space="preserve"> (</w:t>
          </w:r>
          <w:r>
            <w:rPr>
              <w:rFonts w:ascii="Century Gothic" w:eastAsia="Times New Roman" w:hAnsi="Century Gothic" w:cs="Times New Roman"/>
              <w:sz w:val="20"/>
              <w:szCs w:val="20"/>
            </w:rPr>
            <w:t>NEW</w:t>
          </w:r>
          <w:r w:rsidRPr="00E4691F">
            <w:rPr>
              <w:rFonts w:ascii="Century Gothic" w:eastAsia="Times New Roman" w:hAnsi="Century Gothic" w:cs="Times New Roman"/>
              <w:sz w:val="20"/>
              <w:szCs w:val="20"/>
            </w:rPr>
            <w:t xml:space="preserve"> </w:t>
          </w:r>
          <w:r w:rsidR="003A49C8">
            <w:rPr>
              <w:rFonts w:ascii="Century Gothic" w:eastAsia="Times New Roman" w:hAnsi="Century Gothic" w:cs="Times New Roman"/>
              <w:sz w:val="20"/>
              <w:szCs w:val="20"/>
            </w:rPr>
            <w:t>1</w:t>
          </w:r>
          <w:r w:rsidRPr="00E4691F">
            <w:rPr>
              <w:rFonts w:ascii="Century Gothic" w:eastAsia="Times New Roman" w:hAnsi="Century Gothic" w:cs="Times New Roman"/>
              <w:sz w:val="20"/>
              <w:szCs w:val="20"/>
            </w:rPr>
            <w:t>/202</w:t>
          </w:r>
          <w:r w:rsidR="003A49C8">
            <w:rPr>
              <w:rFonts w:ascii="Century Gothic" w:eastAsia="Times New Roman" w:hAnsi="Century Gothic" w:cs="Times New Roman"/>
              <w:sz w:val="20"/>
              <w:szCs w:val="20"/>
            </w:rPr>
            <w:t>5</w:t>
          </w:r>
          <w:r w:rsidRPr="00E4691F">
            <w:rPr>
              <w:rFonts w:ascii="Century Gothic" w:eastAsia="Times New Roman" w:hAnsi="Century Gothic" w:cs="Times New Roman"/>
              <w:sz w:val="20"/>
              <w:szCs w:val="20"/>
            </w:rPr>
            <w:t>)</w:t>
          </w:r>
        </w:p>
      </w:tc>
    </w:tr>
    <w:tr w:rsidR="00E4691F" w:rsidRPr="00E4691F" w14:paraId="5661F490" w14:textId="77777777" w:rsidTr="00E4691F">
      <w:tc>
        <w:tcPr>
          <w:tcW w:w="8100" w:type="dxa"/>
        </w:tcPr>
        <w:p w14:paraId="06673C5A" w14:textId="77777777" w:rsidR="00E4691F" w:rsidRPr="00E4691F" w:rsidRDefault="00E4691F" w:rsidP="00E4691F">
          <w:pPr>
            <w:widowControl/>
            <w:autoSpaceDE/>
            <w:autoSpaceDN/>
            <w:rPr>
              <w:rFonts w:ascii="Century Gothic" w:eastAsia="Times New Roman" w:hAnsi="Century Gothic" w:cs="Times New Roman"/>
              <w:sz w:val="16"/>
              <w:szCs w:val="20"/>
            </w:rPr>
          </w:pPr>
        </w:p>
      </w:tc>
      <w:tc>
        <w:tcPr>
          <w:tcW w:w="2700" w:type="dxa"/>
        </w:tcPr>
        <w:p w14:paraId="4182EA43" w14:textId="77777777" w:rsidR="00E4691F" w:rsidRPr="00E4691F" w:rsidRDefault="00E4691F" w:rsidP="00E4691F">
          <w:pPr>
            <w:widowControl/>
            <w:autoSpaceDE/>
            <w:autoSpaceDN/>
            <w:rPr>
              <w:rFonts w:ascii="Century Gothic" w:eastAsia="Times New Roman" w:hAnsi="Century Gothic" w:cs="Times New Roman"/>
              <w:sz w:val="20"/>
              <w:szCs w:val="20"/>
            </w:rPr>
          </w:pPr>
        </w:p>
      </w:tc>
    </w:tr>
  </w:tbl>
  <w:p w14:paraId="613AE13B" w14:textId="77777777" w:rsidR="00E4691F" w:rsidRDefault="00E46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YzNTcBUQZG5hbmSjpKwanFxZn5eSAFZrUAjdFewCwAAAA="/>
  </w:docVars>
  <w:rsids>
    <w:rsidRoot w:val="000402E4"/>
    <w:rsid w:val="000402E4"/>
    <w:rsid w:val="0008428D"/>
    <w:rsid w:val="00183310"/>
    <w:rsid w:val="001C380B"/>
    <w:rsid w:val="0028515A"/>
    <w:rsid w:val="002B0F08"/>
    <w:rsid w:val="002F5652"/>
    <w:rsid w:val="00304BB6"/>
    <w:rsid w:val="003675AC"/>
    <w:rsid w:val="003A49C8"/>
    <w:rsid w:val="00435030"/>
    <w:rsid w:val="0046200F"/>
    <w:rsid w:val="004824F4"/>
    <w:rsid w:val="00495C56"/>
    <w:rsid w:val="0056045B"/>
    <w:rsid w:val="005912D0"/>
    <w:rsid w:val="00613674"/>
    <w:rsid w:val="00776856"/>
    <w:rsid w:val="00826393"/>
    <w:rsid w:val="00960038"/>
    <w:rsid w:val="00960CC5"/>
    <w:rsid w:val="009875A5"/>
    <w:rsid w:val="009C3CB4"/>
    <w:rsid w:val="00A47497"/>
    <w:rsid w:val="00A65469"/>
    <w:rsid w:val="00AC0F5B"/>
    <w:rsid w:val="00AE1492"/>
    <w:rsid w:val="00AF18B4"/>
    <w:rsid w:val="00AF6124"/>
    <w:rsid w:val="00CE0835"/>
    <w:rsid w:val="00D15799"/>
    <w:rsid w:val="00DB1DD4"/>
    <w:rsid w:val="00E4691F"/>
    <w:rsid w:val="00E47564"/>
    <w:rsid w:val="00EE2DE8"/>
    <w:rsid w:val="00F215E3"/>
    <w:rsid w:val="00FA4C49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1FFF6"/>
  <w15:docId w15:val="{666F9F32-19F8-4663-985C-D0985F40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right="578"/>
      <w:jc w:val="center"/>
    </w:pPr>
    <w:rPr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1"/>
      <w:ind w:left="26"/>
    </w:pPr>
  </w:style>
  <w:style w:type="paragraph" w:styleId="Header">
    <w:name w:val="header"/>
    <w:basedOn w:val="Normal"/>
    <w:link w:val="HeaderChar"/>
    <w:uiPriority w:val="99"/>
    <w:unhideWhenUsed/>
    <w:rsid w:val="00E46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91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46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91F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A65469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341</Words>
  <Characters>1775</Characters>
  <Application>Microsoft Office Word</Application>
  <DocSecurity>0</DocSecurity>
  <Lines>49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07-EX-26</vt:lpstr>
    </vt:vector>
  </TitlesOfParts>
  <Company>Caltrans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07-EX-26</dc:title>
  <dc:creator>CaltransRightofWay@caltrans.onmicrosoft.com</dc:creator>
  <cp:lastModifiedBy>Burger, Lori A@DOT</cp:lastModifiedBy>
  <cp:revision>36</cp:revision>
  <dcterms:created xsi:type="dcterms:W3CDTF">2024-08-06T18:27:00Z</dcterms:created>
  <dcterms:modified xsi:type="dcterms:W3CDTF">2025-01-10T23:23:00Z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2024-08-06T00:00:00Z</vt:filetime>
  </property>
  <property fmtid="{D5CDD505-2E9C-101B-9397-08002B2CF9AE}" pid="5" name="Producer">
    <vt:lpwstr>Adobe Experience Manager forms PDF forms</vt:lpwstr>
  </property>
  <property fmtid="{D5CDD505-2E9C-101B-9397-08002B2CF9AE}" pid="6" name="GrammarlyDocumentId">
    <vt:lpwstr>f222162ab5f0129403c1d9cad4e1bdee5ee4fd6f6405957a6aa08cdf6a515d37</vt:lpwstr>
  </property>
</Properties>
</file>